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7C7F8" w14:textId="57C6650A" w:rsidR="00EB4385" w:rsidRPr="0005349C" w:rsidRDefault="00EB4385" w:rsidP="00EB4385">
      <w:pPr>
        <w:widowControl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Ta</w:t>
      </w:r>
      <w:bookmarkStart w:id="0" w:name="_GoBack"/>
      <w:bookmarkEnd w:id="0"/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ble S</w:t>
      </w: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2</w:t>
      </w:r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Genomic PCR primers used to amplify </w:t>
      </w:r>
      <w:r w:rsidRPr="0005349C">
        <w:rPr>
          <w:rFonts w:ascii="Times New Roman" w:eastAsia="宋体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MAD2L1BP </w:t>
      </w:r>
      <w:r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exons for Sanger sequencing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287"/>
        <w:gridCol w:w="789"/>
        <w:gridCol w:w="3763"/>
        <w:gridCol w:w="1467"/>
      </w:tblGrid>
      <w:tr w:rsidR="00EB4385" w:rsidRPr="0005349C" w14:paraId="6F7BFEF0" w14:textId="77777777" w:rsidTr="00B24A42">
        <w:trPr>
          <w:jc w:val="center"/>
        </w:trPr>
        <w:tc>
          <w:tcPr>
            <w:tcW w:w="2439" w:type="dxa"/>
            <w:tcBorders>
              <w:bottom w:val="single" w:sz="12" w:space="0" w:color="auto"/>
            </w:tcBorders>
            <w:vAlign w:val="center"/>
          </w:tcPr>
          <w:p w14:paraId="749F6CD4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Region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231EE4E6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F/R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vAlign w:val="center"/>
          </w:tcPr>
          <w:p w14:paraId="734003F9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Primer Sequence (5’ to 3’)</w:t>
            </w:r>
          </w:p>
        </w:tc>
        <w:tc>
          <w:tcPr>
            <w:tcW w:w="1553" w:type="dxa"/>
            <w:tcBorders>
              <w:bottom w:val="single" w:sz="12" w:space="0" w:color="auto"/>
            </w:tcBorders>
            <w:vAlign w:val="center"/>
          </w:tcPr>
          <w:p w14:paraId="79E55F0A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PCR Size (bp)</w:t>
            </w:r>
          </w:p>
        </w:tc>
      </w:tr>
      <w:tr w:rsidR="00EB4385" w:rsidRPr="0005349C" w14:paraId="414DC5DB" w14:textId="77777777" w:rsidTr="00B24A42">
        <w:trPr>
          <w:jc w:val="center"/>
        </w:trPr>
        <w:tc>
          <w:tcPr>
            <w:tcW w:w="2439" w:type="dxa"/>
            <w:vMerge w:val="restart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2F02438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P1 + Exon 1</w:t>
            </w:r>
          </w:p>
        </w:tc>
        <w:tc>
          <w:tcPr>
            <w:tcW w:w="810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1AA2287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6FB7901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CCGAGTACTGTGTGTGTGTCC</w:t>
            </w:r>
          </w:p>
        </w:tc>
        <w:tc>
          <w:tcPr>
            <w:tcW w:w="1553" w:type="dxa"/>
            <w:vMerge w:val="restart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85DCB50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1362</w:t>
            </w:r>
          </w:p>
        </w:tc>
      </w:tr>
      <w:tr w:rsidR="00EB4385" w:rsidRPr="0005349C" w14:paraId="5C925B38" w14:textId="77777777" w:rsidTr="00B24A42">
        <w:trPr>
          <w:trHeight w:val="426"/>
          <w:jc w:val="center"/>
        </w:trPr>
        <w:tc>
          <w:tcPr>
            <w:tcW w:w="2439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FAC3DE5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DCF6423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48418CC6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GCCAGCCTGGTAATAAAGCA</w:t>
            </w:r>
          </w:p>
        </w:tc>
        <w:tc>
          <w:tcPr>
            <w:tcW w:w="1553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5C25DBA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B4385" w:rsidRPr="0005349C" w14:paraId="68C3EFEC" w14:textId="77777777" w:rsidTr="00B24A42">
        <w:trPr>
          <w:jc w:val="center"/>
        </w:trPr>
        <w:tc>
          <w:tcPr>
            <w:tcW w:w="2439" w:type="dxa"/>
            <w:vMerge w:val="restart"/>
            <w:tcBorders>
              <w:top w:val="nil"/>
              <w:tl2br w:val="nil"/>
              <w:tr2bl w:val="nil"/>
            </w:tcBorders>
            <w:vAlign w:val="center"/>
          </w:tcPr>
          <w:p w14:paraId="75C26B73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Exon 1 + Int</w:t>
            </w:r>
          </w:p>
        </w:tc>
        <w:tc>
          <w:tcPr>
            <w:tcW w:w="810" w:type="dxa"/>
            <w:tcBorders>
              <w:top w:val="nil"/>
              <w:tl2br w:val="nil"/>
              <w:tr2bl w:val="nil"/>
            </w:tcBorders>
            <w:vAlign w:val="center"/>
          </w:tcPr>
          <w:p w14:paraId="3EA12180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tl2br w:val="nil"/>
              <w:tr2bl w:val="nil"/>
            </w:tcBorders>
            <w:vAlign w:val="center"/>
          </w:tcPr>
          <w:p w14:paraId="468EF5C1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TAGCGCGGATCCTAGACAAC</w:t>
            </w:r>
          </w:p>
        </w:tc>
        <w:tc>
          <w:tcPr>
            <w:tcW w:w="1553" w:type="dxa"/>
            <w:vMerge w:val="restart"/>
            <w:tcBorders>
              <w:top w:val="nil"/>
              <w:tl2br w:val="nil"/>
              <w:tr2bl w:val="nil"/>
            </w:tcBorders>
            <w:vAlign w:val="center"/>
          </w:tcPr>
          <w:p w14:paraId="7576C72D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713</w:t>
            </w:r>
          </w:p>
        </w:tc>
      </w:tr>
      <w:tr w:rsidR="00EB4385" w:rsidRPr="0005349C" w14:paraId="6AB5CDE7" w14:textId="77777777" w:rsidTr="00B24A42">
        <w:trPr>
          <w:trHeight w:val="363"/>
          <w:jc w:val="center"/>
        </w:trPr>
        <w:tc>
          <w:tcPr>
            <w:tcW w:w="2439" w:type="dxa"/>
            <w:vMerge/>
            <w:tcBorders>
              <w:bottom w:val="nil"/>
              <w:tl2br w:val="nil"/>
              <w:tr2bl w:val="nil"/>
            </w:tcBorders>
            <w:vAlign w:val="center"/>
          </w:tcPr>
          <w:p w14:paraId="3FD82433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nil"/>
              <w:tl2br w:val="nil"/>
              <w:tr2bl w:val="nil"/>
            </w:tcBorders>
            <w:vAlign w:val="center"/>
          </w:tcPr>
          <w:p w14:paraId="61F18ED8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bottom w:val="nil"/>
              <w:tl2br w:val="nil"/>
              <w:tr2bl w:val="nil"/>
            </w:tcBorders>
            <w:vAlign w:val="center"/>
          </w:tcPr>
          <w:p w14:paraId="0B01D7E7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GCTGTGAATTGAGCCCTAGC</w:t>
            </w:r>
          </w:p>
        </w:tc>
        <w:tc>
          <w:tcPr>
            <w:tcW w:w="1553" w:type="dxa"/>
            <w:vMerge/>
            <w:tcBorders>
              <w:bottom w:val="nil"/>
              <w:tl2br w:val="nil"/>
              <w:tr2bl w:val="nil"/>
            </w:tcBorders>
            <w:vAlign w:val="center"/>
          </w:tcPr>
          <w:p w14:paraId="60C46DD1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B4385" w:rsidRPr="0005349C" w14:paraId="2616FC82" w14:textId="77777777" w:rsidTr="00B24A42">
        <w:trPr>
          <w:jc w:val="center"/>
        </w:trPr>
        <w:tc>
          <w:tcPr>
            <w:tcW w:w="2439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BA91519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Exon 2</w:t>
            </w: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09B356E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D5D6C2A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GTTGCAGTGAGCCAAGATCA</w:t>
            </w:r>
          </w:p>
        </w:tc>
        <w:tc>
          <w:tcPr>
            <w:tcW w:w="1553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40B71BB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558</w:t>
            </w:r>
          </w:p>
        </w:tc>
      </w:tr>
      <w:tr w:rsidR="00EB4385" w:rsidRPr="0005349C" w14:paraId="0EED72AA" w14:textId="77777777" w:rsidTr="00B24A42">
        <w:trPr>
          <w:trHeight w:val="457"/>
          <w:jc w:val="center"/>
        </w:trPr>
        <w:tc>
          <w:tcPr>
            <w:tcW w:w="2439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AE1DE71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61F7F60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166560D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AGGGACCAGAGGTCAAAACAC</w:t>
            </w:r>
          </w:p>
        </w:tc>
        <w:tc>
          <w:tcPr>
            <w:tcW w:w="1553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DFFF1D5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B4385" w:rsidRPr="0005349C" w14:paraId="06795D58" w14:textId="77777777" w:rsidTr="00B24A42">
        <w:trPr>
          <w:jc w:val="center"/>
        </w:trPr>
        <w:tc>
          <w:tcPr>
            <w:tcW w:w="2439" w:type="dxa"/>
            <w:vMerge w:val="restart"/>
            <w:tcBorders>
              <w:top w:val="nil"/>
              <w:tl2br w:val="nil"/>
              <w:tr2bl w:val="nil"/>
            </w:tcBorders>
            <w:vAlign w:val="center"/>
          </w:tcPr>
          <w:p w14:paraId="4654A804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P2 +Exon 1a</w:t>
            </w:r>
          </w:p>
        </w:tc>
        <w:tc>
          <w:tcPr>
            <w:tcW w:w="810" w:type="dxa"/>
            <w:tcBorders>
              <w:top w:val="nil"/>
              <w:tl2br w:val="nil"/>
              <w:tr2bl w:val="nil"/>
            </w:tcBorders>
            <w:vAlign w:val="center"/>
          </w:tcPr>
          <w:p w14:paraId="38BE8D80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tl2br w:val="nil"/>
              <w:tr2bl w:val="nil"/>
            </w:tcBorders>
            <w:vAlign w:val="center"/>
          </w:tcPr>
          <w:p w14:paraId="01473E7F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AACTCCTGGCCTCGGCAC</w:t>
            </w:r>
          </w:p>
        </w:tc>
        <w:tc>
          <w:tcPr>
            <w:tcW w:w="1553" w:type="dxa"/>
            <w:vMerge w:val="restart"/>
            <w:tcBorders>
              <w:top w:val="nil"/>
              <w:tl2br w:val="nil"/>
              <w:tr2bl w:val="nil"/>
            </w:tcBorders>
            <w:vAlign w:val="center"/>
          </w:tcPr>
          <w:p w14:paraId="25353D32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1554</w:t>
            </w:r>
          </w:p>
        </w:tc>
      </w:tr>
      <w:tr w:rsidR="00EB4385" w:rsidRPr="0005349C" w14:paraId="06F97972" w14:textId="77777777" w:rsidTr="00B24A42">
        <w:trPr>
          <w:trHeight w:val="395"/>
          <w:jc w:val="center"/>
        </w:trPr>
        <w:tc>
          <w:tcPr>
            <w:tcW w:w="2439" w:type="dxa"/>
            <w:vMerge/>
            <w:tcBorders>
              <w:bottom w:val="nil"/>
              <w:tl2br w:val="nil"/>
              <w:tr2bl w:val="nil"/>
            </w:tcBorders>
            <w:vAlign w:val="center"/>
          </w:tcPr>
          <w:p w14:paraId="78FE9E18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nil"/>
              <w:tl2br w:val="nil"/>
              <w:tr2bl w:val="nil"/>
            </w:tcBorders>
            <w:vAlign w:val="center"/>
          </w:tcPr>
          <w:p w14:paraId="5B03EBDA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bottom w:val="nil"/>
              <w:tl2br w:val="nil"/>
              <w:tr2bl w:val="nil"/>
            </w:tcBorders>
            <w:vAlign w:val="center"/>
          </w:tcPr>
          <w:p w14:paraId="407BE66F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AGCGGATAAACGAATGGATG</w:t>
            </w:r>
          </w:p>
        </w:tc>
        <w:tc>
          <w:tcPr>
            <w:tcW w:w="1553" w:type="dxa"/>
            <w:vMerge/>
            <w:tcBorders>
              <w:bottom w:val="nil"/>
              <w:tl2br w:val="nil"/>
              <w:tr2bl w:val="nil"/>
            </w:tcBorders>
            <w:vAlign w:val="center"/>
          </w:tcPr>
          <w:p w14:paraId="6C43FACD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B4385" w:rsidRPr="0005349C" w14:paraId="3D8F1E0E" w14:textId="77777777" w:rsidTr="00B24A42">
        <w:trPr>
          <w:trHeight w:val="455"/>
          <w:jc w:val="center"/>
        </w:trPr>
        <w:tc>
          <w:tcPr>
            <w:tcW w:w="2439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BB4BE57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Exon 1a + Exon 3</w:t>
            </w: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4FF6E4B9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4DB1743C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AACTGAGCCGGAAGTGGAG</w:t>
            </w:r>
          </w:p>
        </w:tc>
        <w:tc>
          <w:tcPr>
            <w:tcW w:w="1553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BC4F245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919</w:t>
            </w:r>
          </w:p>
        </w:tc>
      </w:tr>
      <w:tr w:rsidR="00EB4385" w:rsidRPr="0005349C" w14:paraId="051137EF" w14:textId="77777777" w:rsidTr="00B24A42">
        <w:trPr>
          <w:trHeight w:val="252"/>
          <w:jc w:val="center"/>
        </w:trPr>
        <w:tc>
          <w:tcPr>
            <w:tcW w:w="2439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3680C286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4B35471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EBB2AA5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CCTCCCATCTAAGAGCCACA</w:t>
            </w:r>
          </w:p>
        </w:tc>
        <w:tc>
          <w:tcPr>
            <w:tcW w:w="1553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D5FF39B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B4385" w:rsidRPr="0005349C" w14:paraId="7D2D153D" w14:textId="77777777" w:rsidTr="00B24A42">
        <w:trPr>
          <w:jc w:val="center"/>
        </w:trPr>
        <w:tc>
          <w:tcPr>
            <w:tcW w:w="2439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009B8F44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Exon 4</w:t>
            </w:r>
          </w:p>
        </w:tc>
        <w:tc>
          <w:tcPr>
            <w:tcW w:w="810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6AD3C319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58F0740B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CCCTGCCTTGTTCTTCTCTC</w:t>
            </w:r>
          </w:p>
        </w:tc>
        <w:tc>
          <w:tcPr>
            <w:tcW w:w="1553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1BA0A6D6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720</w:t>
            </w:r>
          </w:p>
        </w:tc>
      </w:tr>
      <w:tr w:rsidR="00EB4385" w:rsidRPr="0005349C" w14:paraId="48593E86" w14:textId="77777777" w:rsidTr="00EB4385">
        <w:trPr>
          <w:trHeight w:val="473"/>
          <w:jc w:val="center"/>
        </w:trPr>
        <w:tc>
          <w:tcPr>
            <w:tcW w:w="2439" w:type="dxa"/>
            <w:vMerge/>
            <w:tcBorders>
              <w:tl2br w:val="nil"/>
              <w:tr2bl w:val="nil"/>
            </w:tcBorders>
            <w:shd w:val="clear" w:color="auto" w:fill="E0E0E0"/>
            <w:vAlign w:val="center"/>
          </w:tcPr>
          <w:p w14:paraId="4594B986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E26F6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9B10A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GCCATCAGCCTATCAGGAAA</w:t>
            </w: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shd w:val="clear" w:color="auto" w:fill="E0E0E0"/>
            <w:vAlign w:val="center"/>
          </w:tcPr>
          <w:p w14:paraId="5919A845" w14:textId="77777777" w:rsidR="00EB4385" w:rsidRPr="0005349C" w:rsidRDefault="00EB4385" w:rsidP="00EB4385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2C08441" w14:textId="77777777" w:rsidR="00EB4385" w:rsidRPr="0005349C" w:rsidRDefault="00EB4385" w:rsidP="00EB4385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  <w:r w:rsidRPr="0005349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P1 represents the promoter region upward the Exon 1, Int represents the intronic region downward the Exon 1 and P2 represents the promoter upward the Exon 1a. F represents forward primers and R represents reverse primers.</w:t>
      </w:r>
    </w:p>
    <w:p w14:paraId="4E9E88D4" w14:textId="77777777" w:rsidR="003D5322" w:rsidRPr="0005349C" w:rsidRDefault="003D5322" w:rsidP="00990357">
      <w:pPr>
        <w:widowControl/>
        <w:jc w:val="left"/>
        <w:rPr>
          <w:rFonts w:ascii="Times New Roman" w:eastAsia="宋体" w:hAnsi="Times New Roman" w:cs="Times New Roman"/>
          <w:b/>
          <w:color w:val="808080" w:themeColor="background1" w:themeShade="80"/>
          <w:sz w:val="24"/>
          <w:szCs w:val="24"/>
        </w:rPr>
      </w:pPr>
    </w:p>
    <w:p w14:paraId="32F41757" w14:textId="77777777" w:rsidR="003D5322" w:rsidRPr="0005349C" w:rsidRDefault="003D5322" w:rsidP="00990357">
      <w:pPr>
        <w:widowControl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</w:p>
    <w:p w14:paraId="593034C7" w14:textId="77777777" w:rsidR="003D5322" w:rsidRPr="0005349C" w:rsidRDefault="003D5322" w:rsidP="00990357">
      <w:pPr>
        <w:widowControl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</w:p>
    <w:p w14:paraId="29659DC5" w14:textId="77777777" w:rsidR="00990357" w:rsidRPr="0005349C" w:rsidRDefault="00990357" w:rsidP="00990357">
      <w:pPr>
        <w:widowControl/>
        <w:jc w:val="left"/>
        <w:rPr>
          <w:rFonts w:ascii="Times New Roman" w:eastAsia="宋体" w:hAnsi="Times New Roman" w:cs="Times New Roman"/>
          <w:b/>
          <w:color w:val="808080" w:themeColor="background1" w:themeShade="80"/>
          <w:sz w:val="24"/>
          <w:szCs w:val="24"/>
        </w:rPr>
      </w:pP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Table S3</w:t>
      </w:r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.</w:t>
      </w: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05349C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P</w:t>
      </w:r>
      <w:r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rimers for </w:t>
      </w:r>
      <w:r w:rsidRPr="0005349C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quantitative PCR analysis of </w:t>
      </w:r>
      <w:r w:rsidRPr="0005349C">
        <w:rPr>
          <w:rFonts w:ascii="Times New Roman" w:eastAsia="宋体" w:hAnsi="Times New Roman" w:cs="Times New Roman" w:hint="eastAsia"/>
          <w:b/>
          <w:bCs/>
          <w:i/>
          <w:iCs/>
          <w:color w:val="000000" w:themeColor="text1"/>
          <w:sz w:val="24"/>
          <w:szCs w:val="24"/>
        </w:rPr>
        <w:t>MAD2L1BP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317"/>
        <w:gridCol w:w="793"/>
        <w:gridCol w:w="3711"/>
        <w:gridCol w:w="1485"/>
      </w:tblGrid>
      <w:tr w:rsidR="00990357" w:rsidRPr="0005349C" w14:paraId="5810AD32" w14:textId="77777777" w:rsidTr="00BB28D0">
        <w:trPr>
          <w:jc w:val="center"/>
        </w:trPr>
        <w:tc>
          <w:tcPr>
            <w:tcW w:w="2439" w:type="dxa"/>
            <w:tcBorders>
              <w:bottom w:val="single" w:sz="12" w:space="0" w:color="auto"/>
            </w:tcBorders>
            <w:vAlign w:val="center"/>
          </w:tcPr>
          <w:p w14:paraId="3A62627D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Region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6B6919AB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F/R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vAlign w:val="center"/>
          </w:tcPr>
          <w:p w14:paraId="3A0AA12B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Primer Sequence (5’ to 3’)</w:t>
            </w:r>
          </w:p>
        </w:tc>
        <w:tc>
          <w:tcPr>
            <w:tcW w:w="1553" w:type="dxa"/>
            <w:tcBorders>
              <w:bottom w:val="single" w:sz="12" w:space="0" w:color="auto"/>
            </w:tcBorders>
            <w:vAlign w:val="center"/>
          </w:tcPr>
          <w:p w14:paraId="44D5C5C3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PCR Size (bp)</w:t>
            </w:r>
          </w:p>
        </w:tc>
      </w:tr>
      <w:tr w:rsidR="00990357" w:rsidRPr="0005349C" w14:paraId="75F95614" w14:textId="77777777" w:rsidTr="00BB28D0">
        <w:trPr>
          <w:jc w:val="center"/>
        </w:trPr>
        <w:tc>
          <w:tcPr>
            <w:tcW w:w="2439" w:type="dxa"/>
            <w:vMerge w:val="restart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2D12B76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Exon 1</w:t>
            </w:r>
          </w:p>
        </w:tc>
        <w:tc>
          <w:tcPr>
            <w:tcW w:w="810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D7D0E9A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41A627C0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TAGCGCGGATCCTAGACAAC</w:t>
            </w:r>
          </w:p>
        </w:tc>
        <w:tc>
          <w:tcPr>
            <w:tcW w:w="1553" w:type="dxa"/>
            <w:vMerge w:val="restart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E4FC9B1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243</w:t>
            </w:r>
          </w:p>
        </w:tc>
      </w:tr>
      <w:tr w:rsidR="00990357" w:rsidRPr="0005349C" w14:paraId="3745393C" w14:textId="77777777" w:rsidTr="00BB28D0">
        <w:trPr>
          <w:trHeight w:val="284"/>
          <w:jc w:val="center"/>
        </w:trPr>
        <w:tc>
          <w:tcPr>
            <w:tcW w:w="2439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96821BE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AE36631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70D43C7D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GCCAGCCTGGTAATAAAGCA</w:t>
            </w:r>
          </w:p>
        </w:tc>
        <w:tc>
          <w:tcPr>
            <w:tcW w:w="1553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9218DAF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90357" w:rsidRPr="0005349C" w14:paraId="4EB10CFB" w14:textId="77777777" w:rsidTr="004E5ACD">
        <w:trPr>
          <w:jc w:val="center"/>
        </w:trPr>
        <w:tc>
          <w:tcPr>
            <w:tcW w:w="2439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75B17149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Exon </w:t>
            </w: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3353EA17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354855D7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TGCCATGCCCAGTCAGACC</w:t>
            </w:r>
          </w:p>
        </w:tc>
        <w:tc>
          <w:tcPr>
            <w:tcW w:w="1553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3311D8A5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172</w:t>
            </w:r>
          </w:p>
        </w:tc>
      </w:tr>
      <w:tr w:rsidR="00990357" w:rsidRPr="0005349C" w14:paraId="7A88357F" w14:textId="77777777" w:rsidTr="002568DF">
        <w:trPr>
          <w:trHeight w:val="290"/>
          <w:jc w:val="center"/>
        </w:trPr>
        <w:tc>
          <w:tcPr>
            <w:tcW w:w="2439" w:type="dxa"/>
            <w:vMerge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794BC741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6B281327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7B73B9D3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AGCTACTTGGGAGGCTGAGG</w:t>
            </w:r>
          </w:p>
        </w:tc>
        <w:tc>
          <w:tcPr>
            <w:tcW w:w="1553" w:type="dxa"/>
            <w:vMerge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21ACBAD5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90357" w:rsidRPr="0005349C" w14:paraId="29F03807" w14:textId="77777777" w:rsidTr="002568DF">
        <w:trPr>
          <w:jc w:val="center"/>
        </w:trPr>
        <w:tc>
          <w:tcPr>
            <w:tcW w:w="2439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6794B36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Exon </w:t>
            </w: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1a</w:t>
            </w: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6473D0C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75FDB472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AACTGAGCCGGAAGTGGAG</w:t>
            </w:r>
          </w:p>
        </w:tc>
        <w:tc>
          <w:tcPr>
            <w:tcW w:w="1553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100775F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217</w:t>
            </w:r>
          </w:p>
        </w:tc>
      </w:tr>
      <w:tr w:rsidR="00990357" w:rsidRPr="0005349C" w14:paraId="290370D7" w14:textId="77777777" w:rsidTr="002568DF">
        <w:trPr>
          <w:trHeight w:val="230"/>
          <w:jc w:val="center"/>
        </w:trPr>
        <w:tc>
          <w:tcPr>
            <w:tcW w:w="2439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FA22713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AC20F7F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51D93DE6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AGCGGATAAACGAATGGATG</w:t>
            </w:r>
          </w:p>
        </w:tc>
        <w:tc>
          <w:tcPr>
            <w:tcW w:w="1553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6287454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90357" w:rsidRPr="0005349C" w14:paraId="5A26FF57" w14:textId="77777777" w:rsidTr="004E5ACD">
        <w:trPr>
          <w:jc w:val="center"/>
        </w:trPr>
        <w:tc>
          <w:tcPr>
            <w:tcW w:w="2439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040CB609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Exon </w:t>
            </w: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76B02725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tl2br w:val="nil"/>
              <w:tr2bl w:val="nil"/>
            </w:tcBorders>
            <w:shd w:val="clear" w:color="auto" w:fill="auto"/>
            <w:vAlign w:val="bottom"/>
          </w:tcPr>
          <w:p w14:paraId="5EDAB944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CAGGAAGGCTGCTGTCAGTT</w:t>
            </w:r>
          </w:p>
        </w:tc>
        <w:tc>
          <w:tcPr>
            <w:tcW w:w="1553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0802453E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176</w:t>
            </w:r>
          </w:p>
        </w:tc>
      </w:tr>
      <w:tr w:rsidR="00990357" w:rsidRPr="0005349C" w14:paraId="190C3890" w14:textId="77777777" w:rsidTr="002568DF">
        <w:trPr>
          <w:trHeight w:val="185"/>
          <w:jc w:val="center"/>
        </w:trPr>
        <w:tc>
          <w:tcPr>
            <w:tcW w:w="2439" w:type="dxa"/>
            <w:vMerge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251E7FB4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1E15E0BA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bottom w:val="nil"/>
              <w:tl2br w:val="nil"/>
              <w:tr2bl w:val="nil"/>
            </w:tcBorders>
            <w:shd w:val="clear" w:color="auto" w:fill="auto"/>
            <w:vAlign w:val="bottom"/>
          </w:tcPr>
          <w:p w14:paraId="485B0C39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CCTCCCATCTAAGAGCCACA</w:t>
            </w:r>
          </w:p>
        </w:tc>
        <w:tc>
          <w:tcPr>
            <w:tcW w:w="1553" w:type="dxa"/>
            <w:vMerge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67F0B993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90357" w:rsidRPr="0005349C" w14:paraId="50F9C78D" w14:textId="77777777" w:rsidTr="002568DF">
        <w:trPr>
          <w:jc w:val="center"/>
        </w:trPr>
        <w:tc>
          <w:tcPr>
            <w:tcW w:w="2439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4E29EF8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Exon 4</w:t>
            </w:r>
          </w:p>
        </w:tc>
        <w:tc>
          <w:tcPr>
            <w:tcW w:w="81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4F93B7B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720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686B97AD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TCCTCCACCTTCAGAACACTG</w:t>
            </w:r>
          </w:p>
        </w:tc>
        <w:tc>
          <w:tcPr>
            <w:tcW w:w="1553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2A6B852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138</w:t>
            </w:r>
          </w:p>
        </w:tc>
      </w:tr>
      <w:tr w:rsidR="00990357" w:rsidRPr="0005349C" w14:paraId="38E6AF54" w14:textId="77777777" w:rsidTr="002568DF">
        <w:trPr>
          <w:jc w:val="center"/>
        </w:trPr>
        <w:tc>
          <w:tcPr>
            <w:tcW w:w="2439" w:type="dxa"/>
            <w:vMerge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9695B0C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9D69846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720" w:type="dxa"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389CA91F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TAGCTCAATGAACCGCCACA</w:t>
            </w:r>
          </w:p>
        </w:tc>
        <w:tc>
          <w:tcPr>
            <w:tcW w:w="1553" w:type="dxa"/>
            <w:vMerge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D10CF1E" w14:textId="77777777" w:rsidR="00990357" w:rsidRPr="0005349C" w:rsidRDefault="00990357" w:rsidP="00990357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4E1060E" w14:textId="77777777" w:rsidR="007C5F2E" w:rsidRPr="0005349C" w:rsidRDefault="00043A85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  <w:r w:rsidRPr="0005349C"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  <w:br w:type="page"/>
      </w:r>
    </w:p>
    <w:p w14:paraId="47B20713" w14:textId="77777777" w:rsidR="003E1A4F" w:rsidRPr="0005349C" w:rsidRDefault="003E1A4F" w:rsidP="003E1A4F">
      <w:pPr>
        <w:widowControl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bookmarkStart w:id="1" w:name="_Hlk97161112"/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lastRenderedPageBreak/>
        <w:t>T</w:t>
      </w: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able S4</w:t>
      </w:r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.</w:t>
      </w: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05349C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P</w:t>
      </w:r>
      <w:r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rimers for </w:t>
      </w:r>
      <w:r w:rsidRPr="0005349C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 xml:space="preserve">quantitative PCR </w:t>
      </w:r>
      <w:r w:rsidR="00107DD9"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analysis </w:t>
      </w:r>
      <w:r w:rsidRPr="0005349C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of</w:t>
      </w:r>
      <w:r w:rsidR="00293C23"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07DD9"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human peripheral blood samples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236"/>
        <w:gridCol w:w="773"/>
        <w:gridCol w:w="3885"/>
        <w:gridCol w:w="1412"/>
      </w:tblGrid>
      <w:tr w:rsidR="00855B4C" w:rsidRPr="0005349C" w14:paraId="09B851B2" w14:textId="77777777" w:rsidTr="00855B4C">
        <w:trPr>
          <w:jc w:val="center"/>
        </w:trPr>
        <w:tc>
          <w:tcPr>
            <w:tcW w:w="2334" w:type="dxa"/>
            <w:tcBorders>
              <w:bottom w:val="single" w:sz="12" w:space="0" w:color="auto"/>
            </w:tcBorders>
            <w:vAlign w:val="center"/>
          </w:tcPr>
          <w:p w14:paraId="13C64264" w14:textId="77777777" w:rsidR="003E1A4F" w:rsidRPr="0005349C" w:rsidRDefault="00293C23" w:rsidP="003E1A4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G</w:t>
            </w: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ene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14:paraId="37EDABAE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F/R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14:paraId="33DFF247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Primer Sequence (5’ to 3’)</w:t>
            </w:r>
          </w:p>
        </w:tc>
        <w:tc>
          <w:tcPr>
            <w:tcW w:w="1494" w:type="dxa"/>
            <w:tcBorders>
              <w:bottom w:val="single" w:sz="12" w:space="0" w:color="auto"/>
            </w:tcBorders>
            <w:vAlign w:val="center"/>
          </w:tcPr>
          <w:p w14:paraId="315E4CE2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PCR Size (bp)</w:t>
            </w:r>
          </w:p>
        </w:tc>
      </w:tr>
      <w:tr w:rsidR="00855B4C" w:rsidRPr="0005349C" w14:paraId="6BC219AF" w14:textId="77777777" w:rsidTr="00855B4C">
        <w:trPr>
          <w:jc w:val="center"/>
        </w:trPr>
        <w:tc>
          <w:tcPr>
            <w:tcW w:w="2334" w:type="dxa"/>
            <w:vMerge w:val="restart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F22DA19" w14:textId="77777777" w:rsidR="003E1A4F" w:rsidRPr="0005349C" w:rsidRDefault="00C453D2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i/>
                <w:color w:val="000000" w:themeColor="text1"/>
                <w:sz w:val="24"/>
                <w:szCs w:val="24"/>
              </w:rPr>
              <w:t>M</w:t>
            </w:r>
            <w:r w:rsidRPr="0005349C">
              <w:rPr>
                <w:rFonts w:ascii="Times New Roman" w:eastAsia="宋体" w:hAnsi="Times New Roman" w:cs="Times New Roman"/>
                <w:bCs/>
                <w:i/>
                <w:color w:val="000000" w:themeColor="text1"/>
                <w:sz w:val="24"/>
                <w:szCs w:val="24"/>
              </w:rPr>
              <w:t>AD2L1BP</w:t>
            </w:r>
          </w:p>
        </w:tc>
        <w:tc>
          <w:tcPr>
            <w:tcW w:w="793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7715F960" w14:textId="77777777" w:rsidR="003E1A4F" w:rsidRPr="0005349C" w:rsidRDefault="00FA076B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685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210CC14D" w14:textId="77777777" w:rsidR="003E1A4F" w:rsidRPr="0005349C" w:rsidRDefault="00C36139" w:rsidP="003E1A4F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AGCATATCATGTATCAACGCCAG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1607055" w14:textId="77777777" w:rsidR="003E1A4F" w:rsidRPr="0005349C" w:rsidRDefault="00610E5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153</w:t>
            </w:r>
          </w:p>
        </w:tc>
      </w:tr>
      <w:tr w:rsidR="00855B4C" w:rsidRPr="0005349C" w14:paraId="1C580A02" w14:textId="77777777" w:rsidTr="00855B4C">
        <w:trPr>
          <w:trHeight w:val="284"/>
          <w:jc w:val="center"/>
        </w:trPr>
        <w:tc>
          <w:tcPr>
            <w:tcW w:w="2334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060403F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78D5EAB" w14:textId="77777777" w:rsidR="003E1A4F" w:rsidRPr="0005349C" w:rsidRDefault="00FA076B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65759F49" w14:textId="77777777" w:rsidR="003E1A4F" w:rsidRPr="0005349C" w:rsidRDefault="00610E5F" w:rsidP="003E1A4F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CCAGGGCTTGTTGGCATTTC</w:t>
            </w:r>
          </w:p>
        </w:tc>
        <w:tc>
          <w:tcPr>
            <w:tcW w:w="1494" w:type="dxa"/>
            <w:vMerge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C6C9333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55B4C" w:rsidRPr="0005349C" w14:paraId="12F2F610" w14:textId="77777777" w:rsidTr="00855B4C">
        <w:trPr>
          <w:jc w:val="center"/>
        </w:trPr>
        <w:tc>
          <w:tcPr>
            <w:tcW w:w="2334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7884B994" w14:textId="77777777" w:rsidR="003E1A4F" w:rsidRPr="0005349C" w:rsidRDefault="00C453D2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i/>
                <w:color w:val="000000" w:themeColor="text1"/>
                <w:sz w:val="24"/>
                <w:szCs w:val="24"/>
              </w:rPr>
              <w:t>M</w:t>
            </w:r>
            <w:r w:rsidRPr="0005349C">
              <w:rPr>
                <w:rFonts w:ascii="Times New Roman" w:eastAsia="宋体" w:hAnsi="Times New Roman" w:cs="Times New Roman"/>
                <w:bCs/>
                <w:i/>
                <w:color w:val="000000" w:themeColor="text1"/>
                <w:sz w:val="24"/>
                <w:szCs w:val="24"/>
              </w:rPr>
              <w:t>AD2</w:t>
            </w:r>
          </w:p>
        </w:tc>
        <w:tc>
          <w:tcPr>
            <w:tcW w:w="793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16D04E37" w14:textId="77777777" w:rsidR="003E1A4F" w:rsidRPr="0005349C" w:rsidRDefault="00FA076B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685" w:type="dxa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505559BD" w14:textId="77777777" w:rsidR="003E1A4F" w:rsidRPr="0005349C" w:rsidRDefault="00926514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GGACTCACCTTGCTTGTAACTAC</w:t>
            </w:r>
          </w:p>
        </w:tc>
        <w:tc>
          <w:tcPr>
            <w:tcW w:w="1494" w:type="dxa"/>
            <w:vMerge w:val="restart"/>
            <w:tcBorders>
              <w:top w:val="nil"/>
              <w:tl2br w:val="nil"/>
              <w:tr2bl w:val="nil"/>
            </w:tcBorders>
            <w:shd w:val="clear" w:color="auto" w:fill="auto"/>
            <w:vAlign w:val="center"/>
          </w:tcPr>
          <w:p w14:paraId="7560859E" w14:textId="77777777" w:rsidR="003E1A4F" w:rsidRPr="0005349C" w:rsidRDefault="00F1152D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249</w:t>
            </w:r>
          </w:p>
        </w:tc>
      </w:tr>
      <w:tr w:rsidR="00855B4C" w:rsidRPr="0005349C" w14:paraId="4B10AD7B" w14:textId="77777777" w:rsidTr="00855B4C">
        <w:trPr>
          <w:trHeight w:val="290"/>
          <w:jc w:val="center"/>
        </w:trPr>
        <w:tc>
          <w:tcPr>
            <w:tcW w:w="2334" w:type="dxa"/>
            <w:vMerge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0DD67A70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7823DE1F" w14:textId="77777777" w:rsidR="003E1A4F" w:rsidRPr="0005349C" w:rsidRDefault="00FA076B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130D3763" w14:textId="77777777" w:rsidR="003E1A4F" w:rsidRPr="0005349C" w:rsidRDefault="00926514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GATCACTGAACGGATTTCATCCT</w:t>
            </w:r>
          </w:p>
        </w:tc>
        <w:tc>
          <w:tcPr>
            <w:tcW w:w="1494" w:type="dxa"/>
            <w:vMerge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 w14:paraId="7D1288A2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55B4C" w:rsidRPr="0005349C" w14:paraId="42C15E8A" w14:textId="77777777" w:rsidTr="00855B4C">
        <w:trPr>
          <w:jc w:val="center"/>
        </w:trPr>
        <w:tc>
          <w:tcPr>
            <w:tcW w:w="2334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9DC209F" w14:textId="77777777" w:rsidR="003E1A4F" w:rsidRPr="0005349C" w:rsidRDefault="00C453D2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i/>
                <w:color w:val="000000" w:themeColor="text1"/>
                <w:sz w:val="24"/>
                <w:szCs w:val="24"/>
              </w:rPr>
              <w:t>G</w:t>
            </w:r>
            <w:r w:rsidRPr="0005349C">
              <w:rPr>
                <w:rFonts w:ascii="Times New Roman" w:eastAsia="宋体" w:hAnsi="Times New Roman" w:cs="Times New Roman"/>
                <w:bCs/>
                <w:i/>
                <w:color w:val="000000" w:themeColor="text1"/>
                <w:sz w:val="24"/>
                <w:szCs w:val="24"/>
              </w:rPr>
              <w:t>APDH</w:t>
            </w:r>
          </w:p>
        </w:tc>
        <w:tc>
          <w:tcPr>
            <w:tcW w:w="793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CDC64E7" w14:textId="77777777" w:rsidR="003E1A4F" w:rsidRPr="0005349C" w:rsidRDefault="00FA076B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3685" w:type="dxa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5E17D665" w14:textId="77777777" w:rsidR="003E1A4F" w:rsidRPr="0005349C" w:rsidRDefault="00811F71" w:rsidP="003E1A4F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TCGGAGTCAACGGATTTGGT</w:t>
            </w:r>
          </w:p>
        </w:tc>
        <w:tc>
          <w:tcPr>
            <w:tcW w:w="1494" w:type="dxa"/>
            <w:vMerge w:val="restart"/>
            <w:tcBorders>
              <w:top w:val="nil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5388D0DC" w14:textId="77777777" w:rsidR="003E1A4F" w:rsidRPr="0005349C" w:rsidRDefault="00693B65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181</w:t>
            </w:r>
          </w:p>
        </w:tc>
      </w:tr>
      <w:tr w:rsidR="00855B4C" w:rsidRPr="0005349C" w14:paraId="7A8B6D8D" w14:textId="77777777" w:rsidTr="00855B4C">
        <w:trPr>
          <w:trHeight w:val="230"/>
          <w:jc w:val="center"/>
        </w:trPr>
        <w:tc>
          <w:tcPr>
            <w:tcW w:w="2334" w:type="dxa"/>
            <w:vMerge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F54AD13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3E807CAE" w14:textId="77777777" w:rsidR="003E1A4F" w:rsidRPr="0005349C" w:rsidRDefault="00FA076B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623C03B0" w14:textId="77777777" w:rsidR="003E1A4F" w:rsidRPr="0005349C" w:rsidRDefault="00693B65" w:rsidP="003E1A4F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TTCCCGTTCTCAGCCTTGAC</w:t>
            </w:r>
          </w:p>
        </w:tc>
        <w:tc>
          <w:tcPr>
            <w:tcW w:w="1494" w:type="dxa"/>
            <w:vMerge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33666708" w14:textId="77777777" w:rsidR="003E1A4F" w:rsidRPr="0005349C" w:rsidRDefault="003E1A4F" w:rsidP="003E1A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bookmarkEnd w:id="1"/>
    </w:tbl>
    <w:p w14:paraId="51F6BDA5" w14:textId="77777777" w:rsidR="006B6DED" w:rsidRPr="0005349C" w:rsidRDefault="006B6DED" w:rsidP="003E1A4F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p w14:paraId="01D653DD" w14:textId="29BD7F03" w:rsidR="006B6DED" w:rsidRDefault="006B6DED" w:rsidP="003E1A4F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p w14:paraId="65BE6D14" w14:textId="556B940C" w:rsidR="00E05329" w:rsidRDefault="00E05329" w:rsidP="003E1A4F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p w14:paraId="1B1B6CE6" w14:textId="062D738C" w:rsidR="00E05329" w:rsidRDefault="00E05329" w:rsidP="003E1A4F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p w14:paraId="18B679FC" w14:textId="77777777" w:rsidR="00E05329" w:rsidRPr="0005349C" w:rsidRDefault="00E05329" w:rsidP="003E1A4F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p w14:paraId="165BEE80" w14:textId="77777777" w:rsidR="006B6DED" w:rsidRPr="0005349C" w:rsidRDefault="006B6DED" w:rsidP="003E1A4F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p w14:paraId="5FD9543B" w14:textId="77777777" w:rsidR="006B6DED" w:rsidRPr="0005349C" w:rsidRDefault="006B6DED" w:rsidP="006B6DED">
      <w:pPr>
        <w:widowControl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T</w:t>
      </w: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>able S</w:t>
      </w:r>
      <w:r w:rsidRPr="0005349C"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5.</w:t>
      </w:r>
      <w:r w:rsidRPr="0005349C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05349C">
        <w:rPr>
          <w:rFonts w:ascii="Times New Roman" w:eastAsia="宋体" w:hAnsi="Times New Roman" w:cs="Times New Roman" w:hint="eastAsia"/>
          <w:b/>
          <w:bCs/>
          <w:color w:val="000000" w:themeColor="text1"/>
          <w:sz w:val="24"/>
          <w:szCs w:val="24"/>
        </w:rPr>
        <w:t>P</w:t>
      </w:r>
      <w:r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 xml:space="preserve">rimers for </w:t>
      </w:r>
      <w:r w:rsidR="00503D42" w:rsidRPr="0005349C">
        <w:rPr>
          <w:rFonts w:ascii="Times New Roman" w:eastAsia="宋体" w:hAnsi="Times New Roman" w:cs="Times New Roman"/>
          <w:b/>
          <w:bCs/>
          <w:color w:val="000000" w:themeColor="text1"/>
          <w:sz w:val="24"/>
          <w:szCs w:val="24"/>
        </w:rPr>
        <w:t>minigene assay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127"/>
        <w:gridCol w:w="5179"/>
      </w:tblGrid>
      <w:tr w:rsidR="001F00A3" w:rsidRPr="0005349C" w14:paraId="56BE95C7" w14:textId="77777777" w:rsidTr="006D2D15">
        <w:trPr>
          <w:jc w:val="center"/>
        </w:trPr>
        <w:tc>
          <w:tcPr>
            <w:tcW w:w="3127" w:type="dxa"/>
            <w:tcBorders>
              <w:bottom w:val="single" w:sz="12" w:space="0" w:color="auto"/>
            </w:tcBorders>
            <w:vAlign w:val="center"/>
          </w:tcPr>
          <w:p w14:paraId="2F8140F6" w14:textId="77777777" w:rsidR="001F00A3" w:rsidRPr="0005349C" w:rsidRDefault="001F00A3" w:rsidP="006B6DE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sz w:val="24"/>
                <w:szCs w:val="24"/>
              </w:rPr>
              <w:t>P</w:t>
            </w: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rimer name</w:t>
            </w:r>
          </w:p>
        </w:tc>
        <w:tc>
          <w:tcPr>
            <w:tcW w:w="5179" w:type="dxa"/>
            <w:tcBorders>
              <w:bottom w:val="single" w:sz="12" w:space="0" w:color="auto"/>
            </w:tcBorders>
            <w:vAlign w:val="center"/>
          </w:tcPr>
          <w:p w14:paraId="0CA5FBEE" w14:textId="77777777" w:rsidR="001F00A3" w:rsidRPr="0005349C" w:rsidRDefault="001F00A3" w:rsidP="006B6DE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Primer Sequence (5’ to 3’)</w:t>
            </w:r>
          </w:p>
        </w:tc>
      </w:tr>
      <w:tr w:rsidR="001F00A3" w:rsidRPr="0005349C" w14:paraId="54FE7437" w14:textId="77777777" w:rsidTr="006D2D15">
        <w:trPr>
          <w:jc w:val="center"/>
        </w:trPr>
        <w:tc>
          <w:tcPr>
            <w:tcW w:w="3127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884D599" w14:textId="77777777" w:rsidR="001F00A3" w:rsidRPr="0005349C" w:rsidRDefault="00831B0B" w:rsidP="006B6DED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S</w:t>
            </w: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p</w:t>
            </w: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lice</w:t>
            </w:r>
            <w:r w:rsidR="0018012F"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RT F</w:t>
            </w:r>
          </w:p>
        </w:tc>
        <w:tc>
          <w:tcPr>
            <w:tcW w:w="5179" w:type="dxa"/>
            <w:tcBorders>
              <w:top w:val="single" w:sz="12" w:space="0" w:color="auto"/>
              <w:bottom w:val="nil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4B033469" w14:textId="77777777" w:rsidR="001F00A3" w:rsidRPr="0005349C" w:rsidRDefault="00831B0B" w:rsidP="006B6DED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AACAGGTTTTGGACCTCGAG</w:t>
            </w:r>
          </w:p>
        </w:tc>
      </w:tr>
      <w:tr w:rsidR="001F00A3" w:rsidRPr="0005349C" w14:paraId="2B325DE9" w14:textId="77777777" w:rsidTr="006D2D15">
        <w:trPr>
          <w:trHeight w:val="284"/>
          <w:jc w:val="center"/>
        </w:trPr>
        <w:tc>
          <w:tcPr>
            <w:tcW w:w="3127" w:type="dxa"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40BD342D" w14:textId="77777777" w:rsidR="001F00A3" w:rsidRPr="0005349C" w:rsidRDefault="00831B0B" w:rsidP="006B6DED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24"/>
                <w:szCs w:val="24"/>
              </w:rPr>
              <w:t>S</w:t>
            </w: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plice</w:t>
            </w:r>
            <w:r w:rsidR="0018012F"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RT R</w:t>
            </w:r>
          </w:p>
        </w:tc>
        <w:tc>
          <w:tcPr>
            <w:tcW w:w="5179" w:type="dxa"/>
            <w:tcBorders>
              <w:top w:val="nil"/>
              <w:bottom w:val="single" w:sz="12" w:space="0" w:color="auto"/>
              <w:tl2br w:val="nil"/>
              <w:tr2bl w:val="nil"/>
            </w:tcBorders>
            <w:shd w:val="clear" w:color="auto" w:fill="F2F2F2" w:themeFill="background1" w:themeFillShade="F2"/>
            <w:vAlign w:val="bottom"/>
          </w:tcPr>
          <w:p w14:paraId="35878627" w14:textId="77777777" w:rsidR="001F00A3" w:rsidRPr="0005349C" w:rsidRDefault="00831B0B" w:rsidP="006B6DED">
            <w:pPr>
              <w:widowControl/>
              <w:jc w:val="left"/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5349C">
              <w:rPr>
                <w:rFonts w:ascii="Times New Roman" w:eastAsia="宋体" w:hAnsi="Times New Roman" w:cs="Times New Roman"/>
                <w:bCs/>
                <w:color w:val="000000" w:themeColor="text1"/>
                <w:sz w:val="24"/>
                <w:szCs w:val="24"/>
              </w:rPr>
              <w:t>ACTGGACTAGTGGATCCGAG</w:t>
            </w:r>
          </w:p>
        </w:tc>
      </w:tr>
    </w:tbl>
    <w:p w14:paraId="46498205" w14:textId="05DEFAA2" w:rsidR="00C035C7" w:rsidRPr="0005349C" w:rsidRDefault="00C035C7" w:rsidP="00C3250A">
      <w:pPr>
        <w:widowControl/>
        <w:jc w:val="left"/>
        <w:rPr>
          <w:rFonts w:ascii="Times New Roman" w:eastAsia="宋体" w:hAnsi="Times New Roman" w:cs="Times New Roman"/>
          <w:color w:val="808080" w:themeColor="background1" w:themeShade="80"/>
          <w:sz w:val="24"/>
          <w:szCs w:val="24"/>
        </w:rPr>
      </w:pPr>
    </w:p>
    <w:sectPr w:rsidR="00C035C7" w:rsidRPr="00053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7A288" w14:textId="77777777" w:rsidR="009E18BA" w:rsidRDefault="009E18BA" w:rsidP="0018030E">
      <w:r>
        <w:separator/>
      </w:r>
    </w:p>
  </w:endnote>
  <w:endnote w:type="continuationSeparator" w:id="0">
    <w:p w14:paraId="5E7C20A8" w14:textId="77777777" w:rsidR="009E18BA" w:rsidRDefault="009E18BA" w:rsidP="0018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42E6D" w14:textId="77777777" w:rsidR="009E18BA" w:rsidRDefault="009E18BA" w:rsidP="0018030E">
      <w:r>
        <w:separator/>
      </w:r>
    </w:p>
  </w:footnote>
  <w:footnote w:type="continuationSeparator" w:id="0">
    <w:p w14:paraId="27736E14" w14:textId="77777777" w:rsidR="009E18BA" w:rsidRDefault="009E18BA" w:rsidP="00180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J Human Genetics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2ptrzfvftdxw3exd5avfxtcsafrs9dvwfte&quot;&gt;MAD2L1BP&lt;record-ids&gt;&lt;item&gt;628&lt;/item&gt;&lt;item&gt;647&lt;/item&gt;&lt;item&gt;648&lt;/item&gt;&lt;/record-ids&gt;&lt;/item&gt;&lt;/Libraries&gt;"/>
  </w:docVars>
  <w:rsids>
    <w:rsidRoot w:val="0082561C"/>
    <w:rsid w:val="00001A29"/>
    <w:rsid w:val="0000439C"/>
    <w:rsid w:val="000228B3"/>
    <w:rsid w:val="00022BD9"/>
    <w:rsid w:val="00032DCF"/>
    <w:rsid w:val="00034EA9"/>
    <w:rsid w:val="00043A85"/>
    <w:rsid w:val="0005103C"/>
    <w:rsid w:val="0005349C"/>
    <w:rsid w:val="00056FEF"/>
    <w:rsid w:val="000719FD"/>
    <w:rsid w:val="000A2BA1"/>
    <w:rsid w:val="000A417C"/>
    <w:rsid w:val="000A4CCF"/>
    <w:rsid w:val="000A6AAB"/>
    <w:rsid w:val="000B44DB"/>
    <w:rsid w:val="000C6915"/>
    <w:rsid w:val="000D403E"/>
    <w:rsid w:val="000D4197"/>
    <w:rsid w:val="000F45DB"/>
    <w:rsid w:val="00102F1E"/>
    <w:rsid w:val="00105D03"/>
    <w:rsid w:val="0010686B"/>
    <w:rsid w:val="00107DD9"/>
    <w:rsid w:val="001107F5"/>
    <w:rsid w:val="00115160"/>
    <w:rsid w:val="001258C6"/>
    <w:rsid w:val="001275BB"/>
    <w:rsid w:val="00131FA3"/>
    <w:rsid w:val="00133247"/>
    <w:rsid w:val="00135243"/>
    <w:rsid w:val="001414C8"/>
    <w:rsid w:val="00150348"/>
    <w:rsid w:val="001550F8"/>
    <w:rsid w:val="00155C63"/>
    <w:rsid w:val="00155EAF"/>
    <w:rsid w:val="00161423"/>
    <w:rsid w:val="00161C48"/>
    <w:rsid w:val="00163725"/>
    <w:rsid w:val="00165C5F"/>
    <w:rsid w:val="0016729F"/>
    <w:rsid w:val="0018012F"/>
    <w:rsid w:val="0018030E"/>
    <w:rsid w:val="0018331C"/>
    <w:rsid w:val="00187F90"/>
    <w:rsid w:val="001936A6"/>
    <w:rsid w:val="0019650F"/>
    <w:rsid w:val="001A61A3"/>
    <w:rsid w:val="001C0974"/>
    <w:rsid w:val="001D7E65"/>
    <w:rsid w:val="001E479F"/>
    <w:rsid w:val="001E54B7"/>
    <w:rsid w:val="001E7EE0"/>
    <w:rsid w:val="001F00A3"/>
    <w:rsid w:val="001F581F"/>
    <w:rsid w:val="002016E0"/>
    <w:rsid w:val="00212B3E"/>
    <w:rsid w:val="002143AA"/>
    <w:rsid w:val="00216F2E"/>
    <w:rsid w:val="00217F98"/>
    <w:rsid w:val="00226A31"/>
    <w:rsid w:val="00230A9E"/>
    <w:rsid w:val="002411BD"/>
    <w:rsid w:val="002568DF"/>
    <w:rsid w:val="002660B4"/>
    <w:rsid w:val="00282C50"/>
    <w:rsid w:val="0028787C"/>
    <w:rsid w:val="00287C42"/>
    <w:rsid w:val="00292C02"/>
    <w:rsid w:val="00293C23"/>
    <w:rsid w:val="00295432"/>
    <w:rsid w:val="00297464"/>
    <w:rsid w:val="002B38CE"/>
    <w:rsid w:val="002D3570"/>
    <w:rsid w:val="002D77CA"/>
    <w:rsid w:val="002F5FA3"/>
    <w:rsid w:val="00304DB5"/>
    <w:rsid w:val="00312556"/>
    <w:rsid w:val="003129CF"/>
    <w:rsid w:val="003162CD"/>
    <w:rsid w:val="003400A4"/>
    <w:rsid w:val="003450FE"/>
    <w:rsid w:val="00346EAF"/>
    <w:rsid w:val="0035046D"/>
    <w:rsid w:val="003508EE"/>
    <w:rsid w:val="003607DC"/>
    <w:rsid w:val="00366686"/>
    <w:rsid w:val="00390C75"/>
    <w:rsid w:val="00397C23"/>
    <w:rsid w:val="00397ECC"/>
    <w:rsid w:val="003B3AF9"/>
    <w:rsid w:val="003B560E"/>
    <w:rsid w:val="003B58B0"/>
    <w:rsid w:val="003B7002"/>
    <w:rsid w:val="003C2449"/>
    <w:rsid w:val="003D5322"/>
    <w:rsid w:val="003E1A4F"/>
    <w:rsid w:val="003E3D44"/>
    <w:rsid w:val="003E4C66"/>
    <w:rsid w:val="003F6482"/>
    <w:rsid w:val="004022E6"/>
    <w:rsid w:val="00405244"/>
    <w:rsid w:val="00422F49"/>
    <w:rsid w:val="00443ADD"/>
    <w:rsid w:val="0046103D"/>
    <w:rsid w:val="004619E1"/>
    <w:rsid w:val="004707F8"/>
    <w:rsid w:val="004768FD"/>
    <w:rsid w:val="00482C8B"/>
    <w:rsid w:val="004869EA"/>
    <w:rsid w:val="00487B6F"/>
    <w:rsid w:val="00487BCD"/>
    <w:rsid w:val="0049330D"/>
    <w:rsid w:val="00497CFD"/>
    <w:rsid w:val="004A5ADC"/>
    <w:rsid w:val="004A6FB5"/>
    <w:rsid w:val="004B457F"/>
    <w:rsid w:val="004B56FE"/>
    <w:rsid w:val="004C4537"/>
    <w:rsid w:val="004C566F"/>
    <w:rsid w:val="004D0289"/>
    <w:rsid w:val="004D36D5"/>
    <w:rsid w:val="004D40B7"/>
    <w:rsid w:val="004E5ACD"/>
    <w:rsid w:val="004E7FFE"/>
    <w:rsid w:val="00503D42"/>
    <w:rsid w:val="00506E5B"/>
    <w:rsid w:val="005170D1"/>
    <w:rsid w:val="0051723E"/>
    <w:rsid w:val="00526E68"/>
    <w:rsid w:val="00536AA0"/>
    <w:rsid w:val="00540E81"/>
    <w:rsid w:val="00541007"/>
    <w:rsid w:val="00541B83"/>
    <w:rsid w:val="00596CD2"/>
    <w:rsid w:val="005A4545"/>
    <w:rsid w:val="005B0C17"/>
    <w:rsid w:val="005B52C0"/>
    <w:rsid w:val="005B5500"/>
    <w:rsid w:val="005C0B80"/>
    <w:rsid w:val="005D0D80"/>
    <w:rsid w:val="005D58C4"/>
    <w:rsid w:val="005D696A"/>
    <w:rsid w:val="005F1B00"/>
    <w:rsid w:val="00610E5F"/>
    <w:rsid w:val="00615BF3"/>
    <w:rsid w:val="0063131A"/>
    <w:rsid w:val="006334D1"/>
    <w:rsid w:val="00633555"/>
    <w:rsid w:val="00667375"/>
    <w:rsid w:val="006712B5"/>
    <w:rsid w:val="006774CD"/>
    <w:rsid w:val="006823E6"/>
    <w:rsid w:val="00685F5B"/>
    <w:rsid w:val="006910B7"/>
    <w:rsid w:val="00693B65"/>
    <w:rsid w:val="00696169"/>
    <w:rsid w:val="006B10F0"/>
    <w:rsid w:val="006B1B01"/>
    <w:rsid w:val="006B6DED"/>
    <w:rsid w:val="006B73BA"/>
    <w:rsid w:val="006D2D15"/>
    <w:rsid w:val="006D5936"/>
    <w:rsid w:val="006D5C6E"/>
    <w:rsid w:val="006E1F79"/>
    <w:rsid w:val="006E2C9C"/>
    <w:rsid w:val="006F0026"/>
    <w:rsid w:val="006F1E0F"/>
    <w:rsid w:val="00712CAF"/>
    <w:rsid w:val="00722984"/>
    <w:rsid w:val="00723F44"/>
    <w:rsid w:val="00724019"/>
    <w:rsid w:val="00730846"/>
    <w:rsid w:val="00736957"/>
    <w:rsid w:val="00765DBA"/>
    <w:rsid w:val="007671BC"/>
    <w:rsid w:val="00777A78"/>
    <w:rsid w:val="00780812"/>
    <w:rsid w:val="00780E1A"/>
    <w:rsid w:val="0079080D"/>
    <w:rsid w:val="007B6EF6"/>
    <w:rsid w:val="007B7A0C"/>
    <w:rsid w:val="007C07B2"/>
    <w:rsid w:val="007C5F2E"/>
    <w:rsid w:val="007E6300"/>
    <w:rsid w:val="007F4B7A"/>
    <w:rsid w:val="007F72D3"/>
    <w:rsid w:val="00811F71"/>
    <w:rsid w:val="0081420C"/>
    <w:rsid w:val="0082561C"/>
    <w:rsid w:val="008266EC"/>
    <w:rsid w:val="00831B0B"/>
    <w:rsid w:val="00840F56"/>
    <w:rsid w:val="00845896"/>
    <w:rsid w:val="0085070B"/>
    <w:rsid w:val="00850DD4"/>
    <w:rsid w:val="008514FE"/>
    <w:rsid w:val="00855916"/>
    <w:rsid w:val="00855B4C"/>
    <w:rsid w:val="00862B00"/>
    <w:rsid w:val="00864B4B"/>
    <w:rsid w:val="00884C8D"/>
    <w:rsid w:val="00887689"/>
    <w:rsid w:val="008A5AFA"/>
    <w:rsid w:val="008E3BB5"/>
    <w:rsid w:val="009022D2"/>
    <w:rsid w:val="00902BB6"/>
    <w:rsid w:val="00910D0E"/>
    <w:rsid w:val="009124D0"/>
    <w:rsid w:val="009159BC"/>
    <w:rsid w:val="0091632B"/>
    <w:rsid w:val="00926514"/>
    <w:rsid w:val="00931EB8"/>
    <w:rsid w:val="009343D4"/>
    <w:rsid w:val="009373EB"/>
    <w:rsid w:val="00944CD0"/>
    <w:rsid w:val="00954F7A"/>
    <w:rsid w:val="00967515"/>
    <w:rsid w:val="00970EBA"/>
    <w:rsid w:val="00983F46"/>
    <w:rsid w:val="00985F15"/>
    <w:rsid w:val="00990357"/>
    <w:rsid w:val="009B4DE7"/>
    <w:rsid w:val="009C1ECC"/>
    <w:rsid w:val="009C3611"/>
    <w:rsid w:val="009D7560"/>
    <w:rsid w:val="009E18BA"/>
    <w:rsid w:val="009F40A9"/>
    <w:rsid w:val="00A039F6"/>
    <w:rsid w:val="00A17004"/>
    <w:rsid w:val="00A23717"/>
    <w:rsid w:val="00A4611C"/>
    <w:rsid w:val="00A55917"/>
    <w:rsid w:val="00A61A9D"/>
    <w:rsid w:val="00A82B41"/>
    <w:rsid w:val="00A87C4D"/>
    <w:rsid w:val="00AA1744"/>
    <w:rsid w:val="00AA2E42"/>
    <w:rsid w:val="00AB7544"/>
    <w:rsid w:val="00AE3A2E"/>
    <w:rsid w:val="00AE50AE"/>
    <w:rsid w:val="00AE62E5"/>
    <w:rsid w:val="00AF08B7"/>
    <w:rsid w:val="00AF40CB"/>
    <w:rsid w:val="00AF6A78"/>
    <w:rsid w:val="00B035AD"/>
    <w:rsid w:val="00B036A1"/>
    <w:rsid w:val="00B06119"/>
    <w:rsid w:val="00B0633B"/>
    <w:rsid w:val="00B17F6B"/>
    <w:rsid w:val="00B248E2"/>
    <w:rsid w:val="00B24A42"/>
    <w:rsid w:val="00B2509A"/>
    <w:rsid w:val="00B25AA2"/>
    <w:rsid w:val="00B27DCA"/>
    <w:rsid w:val="00B35E5A"/>
    <w:rsid w:val="00B4568C"/>
    <w:rsid w:val="00B52E59"/>
    <w:rsid w:val="00B541A4"/>
    <w:rsid w:val="00B547FE"/>
    <w:rsid w:val="00B61064"/>
    <w:rsid w:val="00B64A6B"/>
    <w:rsid w:val="00B804DD"/>
    <w:rsid w:val="00B9298C"/>
    <w:rsid w:val="00BB28D0"/>
    <w:rsid w:val="00BB6F4A"/>
    <w:rsid w:val="00BD0911"/>
    <w:rsid w:val="00BE3B9E"/>
    <w:rsid w:val="00BF3974"/>
    <w:rsid w:val="00BF68B2"/>
    <w:rsid w:val="00C035C7"/>
    <w:rsid w:val="00C0578A"/>
    <w:rsid w:val="00C10489"/>
    <w:rsid w:val="00C12162"/>
    <w:rsid w:val="00C1458E"/>
    <w:rsid w:val="00C3250A"/>
    <w:rsid w:val="00C35C24"/>
    <w:rsid w:val="00C36139"/>
    <w:rsid w:val="00C378E5"/>
    <w:rsid w:val="00C42E2F"/>
    <w:rsid w:val="00C453D2"/>
    <w:rsid w:val="00C45FAC"/>
    <w:rsid w:val="00C470BD"/>
    <w:rsid w:val="00C53B05"/>
    <w:rsid w:val="00C80FF7"/>
    <w:rsid w:val="00C81153"/>
    <w:rsid w:val="00C82FB2"/>
    <w:rsid w:val="00CA7184"/>
    <w:rsid w:val="00CB4B8E"/>
    <w:rsid w:val="00CB4E3C"/>
    <w:rsid w:val="00CC1528"/>
    <w:rsid w:val="00CC1631"/>
    <w:rsid w:val="00CD4ED9"/>
    <w:rsid w:val="00CF1020"/>
    <w:rsid w:val="00CF4AC1"/>
    <w:rsid w:val="00D01388"/>
    <w:rsid w:val="00D17389"/>
    <w:rsid w:val="00D26561"/>
    <w:rsid w:val="00D35FDD"/>
    <w:rsid w:val="00D41D64"/>
    <w:rsid w:val="00D46299"/>
    <w:rsid w:val="00D63582"/>
    <w:rsid w:val="00D65F68"/>
    <w:rsid w:val="00D673B0"/>
    <w:rsid w:val="00D70289"/>
    <w:rsid w:val="00D852E8"/>
    <w:rsid w:val="00D9218A"/>
    <w:rsid w:val="00D9682B"/>
    <w:rsid w:val="00DA51E2"/>
    <w:rsid w:val="00DA77F7"/>
    <w:rsid w:val="00DC2764"/>
    <w:rsid w:val="00DC54FE"/>
    <w:rsid w:val="00DC56B7"/>
    <w:rsid w:val="00DD4D94"/>
    <w:rsid w:val="00DE29B7"/>
    <w:rsid w:val="00DF2CCF"/>
    <w:rsid w:val="00DF5108"/>
    <w:rsid w:val="00E0078B"/>
    <w:rsid w:val="00E05329"/>
    <w:rsid w:val="00E25092"/>
    <w:rsid w:val="00E312E1"/>
    <w:rsid w:val="00E33E70"/>
    <w:rsid w:val="00E35A2D"/>
    <w:rsid w:val="00E42361"/>
    <w:rsid w:val="00E51025"/>
    <w:rsid w:val="00E6083E"/>
    <w:rsid w:val="00E74512"/>
    <w:rsid w:val="00E74AD4"/>
    <w:rsid w:val="00E90EC5"/>
    <w:rsid w:val="00EB4385"/>
    <w:rsid w:val="00EC20EC"/>
    <w:rsid w:val="00ED0BB4"/>
    <w:rsid w:val="00EE1052"/>
    <w:rsid w:val="00EE2FB3"/>
    <w:rsid w:val="00EE6E84"/>
    <w:rsid w:val="00EE788A"/>
    <w:rsid w:val="00EF0E05"/>
    <w:rsid w:val="00EF28E4"/>
    <w:rsid w:val="00EF2959"/>
    <w:rsid w:val="00F1152D"/>
    <w:rsid w:val="00F22A03"/>
    <w:rsid w:val="00F45E1D"/>
    <w:rsid w:val="00F563BA"/>
    <w:rsid w:val="00F56B37"/>
    <w:rsid w:val="00F721FF"/>
    <w:rsid w:val="00F8488F"/>
    <w:rsid w:val="00FA076B"/>
    <w:rsid w:val="00FB6673"/>
    <w:rsid w:val="00FC10A4"/>
    <w:rsid w:val="00FC2D34"/>
    <w:rsid w:val="00FC561D"/>
    <w:rsid w:val="00FD1E62"/>
    <w:rsid w:val="00FE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5B360"/>
  <w15:chartTrackingRefBased/>
  <w15:docId w15:val="{7E8011FF-C507-4AA2-B016-BAF89E85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D9682B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03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0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030E"/>
    <w:rPr>
      <w:sz w:val="18"/>
      <w:szCs w:val="18"/>
    </w:rPr>
  </w:style>
  <w:style w:type="character" w:customStyle="1" w:styleId="10">
    <w:name w:val="标题 1 字符"/>
    <w:basedOn w:val="a0"/>
    <w:link w:val="1"/>
    <w:rsid w:val="00D9682B"/>
    <w:rPr>
      <w:rFonts w:ascii="宋体" w:eastAsia="宋体" w:hAnsi="宋体" w:cs="Times New Roman"/>
      <w:b/>
      <w:bCs/>
      <w:kern w:val="44"/>
      <w:sz w:val="48"/>
      <w:szCs w:val="48"/>
    </w:rPr>
  </w:style>
  <w:style w:type="table" w:styleId="a7">
    <w:name w:val="Table Grid"/>
    <w:basedOn w:val="a1"/>
    <w:uiPriority w:val="39"/>
    <w:rsid w:val="0011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1107F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8">
    <w:name w:val="Hyperlink"/>
    <w:basedOn w:val="a0"/>
    <w:uiPriority w:val="99"/>
    <w:unhideWhenUsed/>
    <w:rsid w:val="00BB6F4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B6F4A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A23717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A23717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A23717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A23717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LWQ</dc:creator>
  <cp:keywords/>
  <dc:description/>
  <cp:lastModifiedBy>LWQ</cp:lastModifiedBy>
  <cp:revision>2</cp:revision>
  <dcterms:created xsi:type="dcterms:W3CDTF">2023-01-08T12:20:00Z</dcterms:created>
  <dcterms:modified xsi:type="dcterms:W3CDTF">2023-01-08T12:20:00Z</dcterms:modified>
</cp:coreProperties>
</file>